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03" w:rsidRDefault="00591003" w:rsidP="0018146A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TRƯỜNG THPT HUỲNH THÚC KHÁNG</w:t>
      </w:r>
    </w:p>
    <w:p w:rsidR="00591003" w:rsidRPr="001E5253" w:rsidRDefault="00591003" w:rsidP="0018146A">
      <w:pPr>
        <w:jc w:val="center"/>
        <w:rPr>
          <w:color w:val="000000"/>
          <w:szCs w:val="24"/>
        </w:rPr>
      </w:pPr>
      <w:r w:rsidRPr="001E5253">
        <w:rPr>
          <w:b/>
          <w:bCs/>
          <w:color w:val="000000"/>
          <w:sz w:val="26"/>
          <w:szCs w:val="26"/>
        </w:rPr>
        <w:t>MA TRẬN KIỂM TRA GIỮA HỌC KÌ II  NĂM HỌC 202</w:t>
      </w:r>
      <w:r>
        <w:rPr>
          <w:b/>
          <w:bCs/>
          <w:color w:val="000000"/>
          <w:sz w:val="26"/>
          <w:szCs w:val="26"/>
        </w:rPr>
        <w:t>1</w:t>
      </w:r>
      <w:r w:rsidRPr="001E5253">
        <w:rPr>
          <w:b/>
          <w:bCs/>
          <w:color w:val="000000"/>
          <w:sz w:val="26"/>
          <w:szCs w:val="26"/>
        </w:rPr>
        <w:t>-202</w:t>
      </w:r>
      <w:r>
        <w:rPr>
          <w:b/>
          <w:bCs/>
          <w:color w:val="000000"/>
          <w:sz w:val="26"/>
          <w:szCs w:val="26"/>
        </w:rPr>
        <w:t>2</w:t>
      </w:r>
    </w:p>
    <w:p w:rsidR="00591003" w:rsidRPr="001E5253" w:rsidRDefault="00591003" w:rsidP="0018146A">
      <w:pPr>
        <w:jc w:val="center"/>
        <w:rPr>
          <w:color w:val="000000"/>
          <w:szCs w:val="24"/>
        </w:rPr>
      </w:pPr>
      <w:r w:rsidRPr="001E5253">
        <w:rPr>
          <w:b/>
          <w:bCs/>
          <w:color w:val="000000"/>
          <w:sz w:val="26"/>
          <w:szCs w:val="26"/>
        </w:rPr>
        <w:t>Môn: SINH HỌC - LỚP 12 </w:t>
      </w:r>
    </w:p>
    <w:p w:rsidR="00591003" w:rsidRDefault="00591003" w:rsidP="00776112">
      <w:pPr>
        <w:spacing w:before="60"/>
        <w:jc w:val="center"/>
        <w:rPr>
          <w:b/>
          <w:bCs/>
          <w:color w:val="000000"/>
          <w:sz w:val="28"/>
          <w:szCs w:val="28"/>
        </w:rPr>
      </w:pPr>
      <w:r w:rsidRPr="001E5253">
        <w:rPr>
          <w:b/>
          <w:bCs/>
          <w:color w:val="000000"/>
          <w:sz w:val="28"/>
          <w:szCs w:val="28"/>
        </w:rPr>
        <w:t>HÌNH THỨC: 100% trắc nghiệm</w:t>
      </w:r>
    </w:p>
    <w:p w:rsidR="00591003" w:rsidRPr="00776112" w:rsidRDefault="00591003" w:rsidP="00776112">
      <w:pPr>
        <w:spacing w:before="60"/>
        <w:jc w:val="center"/>
        <w:rPr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2118"/>
        <w:gridCol w:w="1984"/>
        <w:gridCol w:w="1679"/>
        <w:gridCol w:w="1689"/>
      </w:tblGrid>
      <w:tr w:rsidR="00591003" w:rsidRPr="00CD5161" w:rsidTr="00F34EB0">
        <w:trPr>
          <w:trHeight w:val="733"/>
        </w:trPr>
        <w:tc>
          <w:tcPr>
            <w:tcW w:w="979" w:type="pct"/>
            <w:tcBorders>
              <w:tl2br w:val="single" w:sz="4" w:space="0" w:color="auto"/>
            </w:tcBorders>
          </w:tcPr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</w:rPr>
            </w:pPr>
            <w:r w:rsidRPr="000B5A91">
              <w:rPr>
                <w:rFonts w:eastAsia="TimesNewRomanPS-BoldMT"/>
                <w:b/>
                <w:szCs w:val="24"/>
              </w:rPr>
              <w:t xml:space="preserve">             Cấp độ</w:t>
            </w:r>
          </w:p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b/>
                <w:spacing w:val="-8"/>
                <w:szCs w:val="24"/>
              </w:rPr>
            </w:pPr>
            <w:r w:rsidRPr="000B5A91">
              <w:rPr>
                <w:rFonts w:eastAsia="TimesNewRomanPS-BoldMT"/>
                <w:b/>
                <w:szCs w:val="24"/>
              </w:rPr>
              <w:t xml:space="preserve">  </w:t>
            </w:r>
            <w:r w:rsidRPr="000B5A91">
              <w:rPr>
                <w:rFonts w:eastAsia="TimesNewRomanPS-BoldMT"/>
                <w:b/>
                <w:spacing w:val="-8"/>
                <w:szCs w:val="24"/>
              </w:rPr>
              <w:t xml:space="preserve">Tên </w:t>
            </w:r>
          </w:p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b/>
                <w:spacing w:val="-8"/>
                <w:szCs w:val="24"/>
              </w:rPr>
            </w:pPr>
            <w:r w:rsidRPr="000B5A91">
              <w:rPr>
                <w:rFonts w:eastAsia="TimesNewRomanPS-BoldMT"/>
                <w:b/>
                <w:spacing w:val="-8"/>
                <w:szCs w:val="24"/>
              </w:rPr>
              <w:t xml:space="preserve">chủ đề      </w:t>
            </w:r>
          </w:p>
        </w:tc>
        <w:tc>
          <w:tcPr>
            <w:tcW w:w="1140" w:type="pct"/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b/>
                <w:szCs w:val="24"/>
              </w:rPr>
            </w:pPr>
            <w:r w:rsidRPr="00981E80">
              <w:rPr>
                <w:rFonts w:eastAsia="TimesNewRomanPS-BoldMT"/>
                <w:b/>
                <w:szCs w:val="24"/>
              </w:rPr>
              <w:t>Nhận biết</w:t>
            </w:r>
          </w:p>
        </w:tc>
        <w:tc>
          <w:tcPr>
            <w:tcW w:w="1068" w:type="pct"/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b/>
                <w:szCs w:val="24"/>
                <w:lang w:val="sv-SE"/>
              </w:rPr>
            </w:pPr>
            <w:r w:rsidRPr="00981E80">
              <w:rPr>
                <w:rFonts w:eastAsia="TimesNewRomanPS-BoldMT"/>
                <w:b/>
                <w:szCs w:val="24"/>
              </w:rPr>
              <w:t>Thông hiểu</w:t>
            </w:r>
          </w:p>
        </w:tc>
        <w:tc>
          <w:tcPr>
            <w:tcW w:w="904" w:type="pct"/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  <w:lang w:val="sv-SE"/>
              </w:rPr>
            </w:pPr>
            <w:r w:rsidRPr="00981E80">
              <w:rPr>
                <w:rFonts w:eastAsia="TimesNewRomanPS-BoldMT"/>
                <w:b/>
                <w:szCs w:val="24"/>
                <w:lang w:val="sv-SE"/>
              </w:rPr>
              <w:t xml:space="preserve">            Vận dụng</w:t>
            </w:r>
          </w:p>
        </w:tc>
        <w:tc>
          <w:tcPr>
            <w:tcW w:w="909" w:type="pct"/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b/>
                <w:szCs w:val="24"/>
                <w:lang w:val="sv-SE"/>
              </w:rPr>
            </w:pPr>
            <w:r w:rsidRPr="00981E80">
              <w:rPr>
                <w:rFonts w:eastAsia="TimesNewRomanPS-BoldMT"/>
                <w:b/>
                <w:szCs w:val="24"/>
                <w:lang w:val="sv-SE"/>
              </w:rPr>
              <w:t>Vận dụng cao</w:t>
            </w:r>
          </w:p>
        </w:tc>
      </w:tr>
      <w:tr w:rsidR="00591003" w:rsidRPr="000B5A91" w:rsidTr="00F34EB0">
        <w:trPr>
          <w:trHeight w:val="1520"/>
        </w:trPr>
        <w:tc>
          <w:tcPr>
            <w:tcW w:w="979" w:type="pct"/>
            <w:tcBorders>
              <w:bottom w:val="dotted" w:sz="4" w:space="0" w:color="auto"/>
            </w:tcBorders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  <w:u w:val="single"/>
              </w:rPr>
            </w:pPr>
            <w:r w:rsidRPr="00981E80">
              <w:rPr>
                <w:rFonts w:eastAsia="TimesNewRomanPS-BoldMT"/>
                <w:b/>
                <w:szCs w:val="24"/>
                <w:u w:val="single"/>
              </w:rPr>
              <w:t>Chủ đề 1</w:t>
            </w:r>
          </w:p>
          <w:p w:rsidR="00591003" w:rsidRPr="00981E80" w:rsidRDefault="00591003" w:rsidP="00F34EB0">
            <w:pPr>
              <w:spacing w:line="360" w:lineRule="auto"/>
              <w:rPr>
                <w:b/>
                <w:bCs/>
                <w:szCs w:val="24"/>
              </w:rPr>
            </w:pPr>
            <w:r w:rsidRPr="00981E80">
              <w:rPr>
                <w:b/>
                <w:bCs/>
                <w:szCs w:val="24"/>
              </w:rPr>
              <w:t>Bằng chứng tiến hóa</w:t>
            </w:r>
          </w:p>
          <w:p w:rsidR="00591003" w:rsidRPr="00981E80" w:rsidRDefault="00591003" w:rsidP="00776112">
            <w:pPr>
              <w:pStyle w:val="ListParagraph"/>
              <w:numPr>
                <w:ilvl w:val="1"/>
                <w:numId w:val="11"/>
              </w:numPr>
              <w:spacing w:line="360" w:lineRule="auto"/>
              <w:rPr>
                <w:szCs w:val="24"/>
              </w:rPr>
            </w:pPr>
            <w:r w:rsidRPr="00981E80">
              <w:rPr>
                <w:szCs w:val="24"/>
              </w:rPr>
              <w:t>Bằng chứng giải phẫu so sánh</w:t>
            </w:r>
          </w:p>
          <w:p w:rsidR="00591003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  <w:lang w:val="sv-SE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szCs w:val="24"/>
                <w:lang w:val="sv-SE"/>
              </w:rPr>
            </w:pPr>
            <w:r w:rsidRPr="000B5A91">
              <w:rPr>
                <w:szCs w:val="24"/>
                <w:lang w:val="sv-SE"/>
              </w:rPr>
              <w:t>1.2 Bằng chứng tế bào học, Bằng chứng sinh học phân tử </w:t>
            </w:r>
          </w:p>
        </w:tc>
        <w:tc>
          <w:tcPr>
            <w:tcW w:w="1140" w:type="pct"/>
            <w:tcBorders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both"/>
              <w:rPr>
                <w:rFonts w:eastAsia="TimesNewRomanPS-BoldMT"/>
                <w:b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1.</w:t>
            </w:r>
            <w:r w:rsidRPr="00CD5161">
              <w:rPr>
                <w:szCs w:val="24"/>
                <w:lang w:val="sv-SE"/>
              </w:rPr>
              <w:t xml:space="preserve"> - Trình bày các khái niệm cơ quan tương đồng, </w:t>
            </w:r>
          </w:p>
          <w:p w:rsidR="00591003" w:rsidRPr="00981E80" w:rsidRDefault="00591003" w:rsidP="00F34EB0">
            <w:pPr>
              <w:spacing w:line="360" w:lineRule="auto"/>
              <w:jc w:val="both"/>
              <w:rPr>
                <w:rFonts w:eastAsia="TimesNewRomanPS-BoldMT"/>
                <w:b/>
                <w:szCs w:val="24"/>
                <w:lang w:val="sv-SE"/>
              </w:rPr>
            </w:pPr>
          </w:p>
          <w:p w:rsidR="00591003" w:rsidRDefault="00591003" w:rsidP="00F34EB0">
            <w:pPr>
              <w:spacing w:line="360" w:lineRule="auto"/>
              <w:jc w:val="both"/>
              <w:rPr>
                <w:rFonts w:eastAsia="TimesNewRomanPS-BoldMT"/>
                <w:b/>
                <w:szCs w:val="24"/>
                <w:lang w:val="sv-SE"/>
              </w:rPr>
            </w:pPr>
          </w:p>
          <w:p w:rsidR="00591003" w:rsidRPr="00981E80" w:rsidRDefault="00591003" w:rsidP="00F34EB0">
            <w:pPr>
              <w:spacing w:line="360" w:lineRule="auto"/>
              <w:jc w:val="both"/>
              <w:rPr>
                <w:rFonts w:eastAsia="TimesNewRomanPS-BoldMT"/>
                <w:b/>
                <w:szCs w:val="24"/>
                <w:lang w:val="sv-SE"/>
              </w:rPr>
            </w:pPr>
            <w:r w:rsidRPr="00981E80">
              <w:rPr>
                <w:rFonts w:eastAsia="TimesNewRomanPS-BoldMT"/>
                <w:b/>
                <w:szCs w:val="24"/>
                <w:lang w:val="sv-SE"/>
              </w:rPr>
              <w:t>2.</w:t>
            </w:r>
            <w:r w:rsidRPr="00CD5161">
              <w:rPr>
                <w:szCs w:val="24"/>
                <w:lang w:val="vi-VN"/>
              </w:rPr>
              <w:t xml:space="preserve"> -</w:t>
            </w:r>
            <w:r w:rsidRPr="00CD5161">
              <w:rPr>
                <w:szCs w:val="24"/>
                <w:lang w:val="sv-SE"/>
              </w:rPr>
              <w:t xml:space="preserve"> </w:t>
            </w:r>
            <w:r w:rsidRPr="00CD5161">
              <w:rPr>
                <w:szCs w:val="24"/>
                <w:lang w:val="vi-VN"/>
              </w:rPr>
              <w:t>Trình bày</w:t>
            </w:r>
            <w:r w:rsidRPr="00CD5161">
              <w:rPr>
                <w:szCs w:val="24"/>
                <w:lang w:val="sv-SE"/>
              </w:rPr>
              <w:t xml:space="preserve"> một số bằng chứng tế bào học.</w:t>
            </w:r>
          </w:p>
        </w:tc>
        <w:tc>
          <w:tcPr>
            <w:tcW w:w="1068" w:type="pct"/>
            <w:tcBorders>
              <w:bottom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rPr>
                <w:szCs w:val="24"/>
                <w:lang w:val="sv-SE"/>
              </w:rPr>
            </w:pPr>
            <w:r w:rsidRPr="000B5A91">
              <w:rPr>
                <w:szCs w:val="24"/>
                <w:lang w:val="sv-SE"/>
              </w:rPr>
              <w:t>3.Giải thích được vì sao cơ quan tương đồng phản ánh sự tiến hóa phân ly.</w:t>
            </w:r>
          </w:p>
          <w:p w:rsidR="00591003" w:rsidRPr="000B5A91" w:rsidRDefault="00591003" w:rsidP="00F34EB0">
            <w:pPr>
              <w:spacing w:line="360" w:lineRule="auto"/>
              <w:rPr>
                <w:szCs w:val="24"/>
                <w:lang w:val="sv-SE"/>
              </w:rPr>
            </w:pPr>
            <w:r w:rsidRPr="000B5A91">
              <w:rPr>
                <w:szCs w:val="24"/>
                <w:lang w:val="sv-SE"/>
              </w:rPr>
              <w:t xml:space="preserve">4.   4.    Hiểu được bằng chứng so sánh giải phẫu.    </w:t>
            </w:r>
          </w:p>
          <w:p w:rsidR="00591003" w:rsidRPr="000B5A91" w:rsidRDefault="00591003" w:rsidP="00F34EB0">
            <w:pPr>
              <w:spacing w:line="360" w:lineRule="auto"/>
              <w:rPr>
                <w:szCs w:val="24"/>
                <w:lang w:val="sv-SE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szCs w:val="24"/>
                <w:lang w:val="sv-SE"/>
              </w:rPr>
            </w:pPr>
            <w:r w:rsidRPr="000B5A91">
              <w:rPr>
                <w:szCs w:val="24"/>
                <w:lang w:val="sv-SE"/>
              </w:rPr>
              <w:t xml:space="preserve">   </w:t>
            </w:r>
          </w:p>
          <w:p w:rsidR="00591003" w:rsidRPr="000B5A91" w:rsidRDefault="00591003" w:rsidP="00F34EB0">
            <w:pPr>
              <w:spacing w:line="360" w:lineRule="auto"/>
              <w:rPr>
                <w:szCs w:val="24"/>
                <w:lang w:val="sv-SE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szCs w:val="24"/>
                <w:lang w:val="sv-SE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szCs w:val="24"/>
                <w:lang w:val="sv-SE"/>
              </w:rPr>
            </w:pPr>
          </w:p>
        </w:tc>
        <w:tc>
          <w:tcPr>
            <w:tcW w:w="904" w:type="pct"/>
            <w:tcBorders>
              <w:bottom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jc w:val="both"/>
              <w:rPr>
                <w:szCs w:val="24"/>
                <w:lang w:val="sv-SE"/>
              </w:rPr>
            </w:pPr>
          </w:p>
          <w:p w:rsidR="00591003" w:rsidRPr="00CD5161" w:rsidRDefault="00591003" w:rsidP="00F34EB0">
            <w:pPr>
              <w:spacing w:line="360" w:lineRule="auto"/>
              <w:jc w:val="both"/>
              <w:rPr>
                <w:szCs w:val="24"/>
                <w:lang w:val="sv-SE"/>
              </w:rPr>
            </w:pPr>
            <w:r w:rsidRPr="000B5A91">
              <w:rPr>
                <w:szCs w:val="24"/>
                <w:lang w:val="sv-SE"/>
              </w:rPr>
              <w:t xml:space="preserve">5. Tìm được </w:t>
            </w:r>
            <w:r w:rsidRPr="00CD5161">
              <w:rPr>
                <w:szCs w:val="24"/>
                <w:lang w:val="sv-SE"/>
              </w:rPr>
              <w:t xml:space="preserve">cơ quan tương đồng, cơ quan tương tự, </w:t>
            </w:r>
          </w:p>
          <w:p w:rsidR="00591003" w:rsidRPr="00CD5161" w:rsidRDefault="00591003" w:rsidP="00F34EB0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0B5A91">
              <w:rPr>
                <w:szCs w:val="24"/>
                <w:lang w:val="sv-SE"/>
              </w:rPr>
              <w:t>6. Hiểu được n</w:t>
            </w:r>
            <w:r w:rsidRPr="00CD5161">
              <w:rPr>
                <w:szCs w:val="24"/>
                <w:lang w:val="vi-VN"/>
              </w:rPr>
              <w:t>hững loài có quan hệ càng gần thì trình tự axit amin hay trình tự nuclêôtit càng giống nhau và ng</w:t>
            </w:r>
            <w:r w:rsidRPr="000B5A91">
              <w:rPr>
                <w:szCs w:val="24"/>
                <w:lang w:val="sv-SE"/>
              </w:rPr>
              <w:t>ược  lại</w:t>
            </w:r>
          </w:p>
        </w:tc>
        <w:tc>
          <w:tcPr>
            <w:tcW w:w="909" w:type="pct"/>
            <w:tcBorders>
              <w:bottom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jc w:val="both"/>
              <w:rPr>
                <w:szCs w:val="24"/>
                <w:lang w:val="sv-SE"/>
              </w:rPr>
            </w:pPr>
          </w:p>
          <w:p w:rsidR="00591003" w:rsidRPr="000B5A91" w:rsidRDefault="00591003" w:rsidP="00F34EB0">
            <w:pPr>
              <w:spacing w:line="360" w:lineRule="auto"/>
              <w:jc w:val="both"/>
              <w:rPr>
                <w:szCs w:val="24"/>
                <w:lang w:val="sv-SE"/>
              </w:rPr>
            </w:pPr>
          </w:p>
          <w:p w:rsidR="00591003" w:rsidRPr="000B5A91" w:rsidRDefault="00591003" w:rsidP="00F34EB0">
            <w:pPr>
              <w:spacing w:line="360" w:lineRule="auto"/>
              <w:jc w:val="both"/>
              <w:rPr>
                <w:szCs w:val="24"/>
                <w:lang w:val="sv-SE"/>
              </w:rPr>
            </w:pPr>
          </w:p>
          <w:p w:rsidR="00591003" w:rsidRPr="000B5A91" w:rsidRDefault="00591003" w:rsidP="00F34EB0">
            <w:pPr>
              <w:spacing w:line="360" w:lineRule="auto"/>
              <w:jc w:val="both"/>
              <w:rPr>
                <w:szCs w:val="24"/>
                <w:lang w:val="sv-SE"/>
              </w:rPr>
            </w:pPr>
          </w:p>
        </w:tc>
      </w:tr>
      <w:tr w:rsidR="00591003" w:rsidRPr="00CD5161" w:rsidTr="00F34EB0">
        <w:trPr>
          <w:trHeight w:val="377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</w:rPr>
            </w:pPr>
            <w:r w:rsidRPr="00981E80">
              <w:rPr>
                <w:rFonts w:eastAsia="TimesNewRomanPS-BoldMT"/>
                <w:b/>
                <w:szCs w:val="24"/>
              </w:rPr>
              <w:t>Số câu: 6</w:t>
            </w: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2</w:t>
            </w:r>
          </w:p>
        </w:tc>
        <w:tc>
          <w:tcPr>
            <w:tcW w:w="106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2</w:t>
            </w:r>
          </w:p>
        </w:tc>
        <w:tc>
          <w:tcPr>
            <w:tcW w:w="9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2</w:t>
            </w:r>
          </w:p>
        </w:tc>
        <w:tc>
          <w:tcPr>
            <w:tcW w:w="9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0</w:t>
            </w:r>
          </w:p>
        </w:tc>
      </w:tr>
      <w:tr w:rsidR="00591003" w:rsidRPr="00CD5161" w:rsidTr="00F34EB0">
        <w:trPr>
          <w:trHeight w:val="60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  <w:u w:val="single"/>
              </w:rPr>
            </w:pPr>
            <w:r w:rsidRPr="00981E80">
              <w:rPr>
                <w:rFonts w:eastAsia="TimesNewRomanPS-BoldMT"/>
                <w:b/>
                <w:szCs w:val="24"/>
                <w:u w:val="single"/>
              </w:rPr>
              <w:t>Chủ đề 2</w:t>
            </w:r>
          </w:p>
          <w:p w:rsidR="00591003" w:rsidRPr="00981E80" w:rsidRDefault="00591003" w:rsidP="00F34EB0">
            <w:pPr>
              <w:spacing w:line="360" w:lineRule="auto"/>
              <w:rPr>
                <w:szCs w:val="24"/>
              </w:rPr>
            </w:pPr>
            <w:r w:rsidRPr="00981E80">
              <w:rPr>
                <w:rFonts w:eastAsia="TimesNewRomanPS-BoldMT"/>
                <w:b/>
                <w:szCs w:val="24"/>
              </w:rPr>
              <w:t xml:space="preserve"> </w:t>
            </w:r>
            <w:r w:rsidRPr="00981E80">
              <w:rPr>
                <w:szCs w:val="24"/>
              </w:rPr>
              <w:t>2.1. Học thuyết Lamac, học thuyết Đacuyn</w:t>
            </w:r>
          </w:p>
          <w:p w:rsidR="00591003" w:rsidRPr="00981E80" w:rsidRDefault="00591003" w:rsidP="00F34EB0">
            <w:pPr>
              <w:spacing w:line="360" w:lineRule="auto"/>
              <w:rPr>
                <w:szCs w:val="24"/>
              </w:rPr>
            </w:pPr>
          </w:p>
          <w:p w:rsidR="00591003" w:rsidRPr="00981E80" w:rsidRDefault="00591003" w:rsidP="00F34EB0">
            <w:pPr>
              <w:spacing w:line="360" w:lineRule="auto"/>
              <w:rPr>
                <w:szCs w:val="24"/>
              </w:rPr>
            </w:pPr>
          </w:p>
          <w:p w:rsidR="00591003" w:rsidRPr="00981E80" w:rsidRDefault="00591003" w:rsidP="00F34EB0">
            <w:pPr>
              <w:spacing w:line="360" w:lineRule="auto"/>
              <w:rPr>
                <w:szCs w:val="24"/>
              </w:rPr>
            </w:pPr>
          </w:p>
          <w:p w:rsidR="00591003" w:rsidRPr="00981E80" w:rsidRDefault="00591003" w:rsidP="00F34EB0">
            <w:pPr>
              <w:spacing w:line="360" w:lineRule="auto"/>
              <w:rPr>
                <w:szCs w:val="24"/>
              </w:rPr>
            </w:pPr>
          </w:p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</w:rPr>
            </w:pP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</w:rPr>
            </w:pPr>
            <w:r w:rsidRPr="000B5A91">
              <w:rPr>
                <w:rFonts w:eastAsia="TimesNewRomanPS-BoldMT"/>
                <w:szCs w:val="24"/>
              </w:rPr>
              <w:t>7.</w:t>
            </w:r>
            <w:r w:rsidRPr="00981E80">
              <w:rPr>
                <w:rFonts w:eastAsia="TimesNewRomanPS-BoldMT"/>
                <w:szCs w:val="24"/>
                <w:lang w:val="vi-VN"/>
              </w:rPr>
              <w:t>Đ</w:t>
            </w:r>
            <w:r w:rsidRPr="000B5A91">
              <w:rPr>
                <w:rFonts w:eastAsia="TimesNewRomanPS-BoldMT"/>
                <w:szCs w:val="24"/>
              </w:rPr>
              <w:t>ơn vị của chọn lọc tự nhiên theo ĐacUyn.</w:t>
            </w:r>
          </w:p>
          <w:p w:rsidR="00591003" w:rsidRPr="000B5A91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</w:rPr>
            </w:pPr>
            <w:r w:rsidRPr="000B5A91">
              <w:rPr>
                <w:rFonts w:eastAsia="TimesNewRomanPS-BoldMT"/>
                <w:szCs w:val="24"/>
              </w:rPr>
              <w:t>8. Biến dị cá thể theo Đacuyn?</w:t>
            </w:r>
          </w:p>
          <w:p w:rsidR="00591003" w:rsidRPr="00981E80" w:rsidRDefault="00591003" w:rsidP="00F34EB0">
            <w:pPr>
              <w:spacing w:line="360" w:lineRule="auto"/>
              <w:jc w:val="both"/>
              <w:rPr>
                <w:rFonts w:eastAsia="TimesNewRomanPS-BoldMT"/>
                <w:b/>
                <w:szCs w:val="24"/>
                <w:lang w:val="vi-VN"/>
              </w:rPr>
            </w:pPr>
          </w:p>
          <w:p w:rsidR="00591003" w:rsidRPr="000B5A91" w:rsidRDefault="00591003" w:rsidP="00F34EB0">
            <w:pPr>
              <w:spacing w:line="360" w:lineRule="auto"/>
              <w:jc w:val="both"/>
              <w:rPr>
                <w:rFonts w:eastAsia="TimesNewRomanPS-BoldMT"/>
                <w:b/>
                <w:szCs w:val="24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</w:p>
        </w:tc>
        <w:tc>
          <w:tcPr>
            <w:tcW w:w="106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</w:rPr>
            </w:pPr>
            <w:r w:rsidRPr="00CD5161">
              <w:rPr>
                <w:szCs w:val="24"/>
              </w:rPr>
              <w:t>9.</w:t>
            </w:r>
            <w:r w:rsidRPr="00981E80">
              <w:rPr>
                <w:rFonts w:eastAsia="TimesNewRomanPS-BoldMT"/>
                <w:szCs w:val="24"/>
                <w:lang w:val="vi-VN"/>
              </w:rPr>
              <w:t>Cơ chế tiến hóa</w:t>
            </w:r>
            <w:r w:rsidRPr="00981E80">
              <w:rPr>
                <w:rFonts w:eastAsia="TimesNewRomanPS-BoldMT"/>
                <w:szCs w:val="24"/>
              </w:rPr>
              <w:t xml:space="preserve"> theo Đacuyn</w:t>
            </w:r>
            <w:r w:rsidRPr="00981E80">
              <w:rPr>
                <w:rFonts w:eastAsia="TimesNewRomanPS-BoldMT"/>
                <w:szCs w:val="24"/>
                <w:lang w:val="vi-VN"/>
              </w:rPr>
              <w:t>.</w:t>
            </w:r>
          </w:p>
          <w:p w:rsidR="00591003" w:rsidRPr="00981E80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</w:rPr>
            </w:pPr>
          </w:p>
          <w:p w:rsidR="00591003" w:rsidRPr="00981E80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</w:rPr>
            </w:pPr>
            <w:r w:rsidRPr="00981E80">
              <w:rPr>
                <w:rFonts w:eastAsia="TimesNewRomanPS-BoldMT"/>
                <w:szCs w:val="24"/>
              </w:rPr>
              <w:t>10. Nêu điểm giống nhau giữa CLTN và CLNT</w:t>
            </w:r>
          </w:p>
        </w:tc>
        <w:tc>
          <w:tcPr>
            <w:tcW w:w="9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</w:rPr>
            </w:pPr>
            <w:r w:rsidRPr="000B5A91">
              <w:rPr>
                <w:szCs w:val="24"/>
                <w:lang w:eastAsia="ja-JP"/>
              </w:rPr>
              <w:t>11. Xác định được chiều hướng tiến hóa</w:t>
            </w:r>
          </w:p>
        </w:tc>
        <w:tc>
          <w:tcPr>
            <w:tcW w:w="9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</w:p>
        </w:tc>
      </w:tr>
      <w:tr w:rsidR="00591003" w:rsidRPr="00CD5161" w:rsidTr="00F34EB0">
        <w:trPr>
          <w:trHeight w:val="377"/>
        </w:trPr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</w:rPr>
            </w:pPr>
            <w:r w:rsidRPr="00981E80">
              <w:rPr>
                <w:rFonts w:eastAsia="TimesNewRomanPS-BoldMT"/>
                <w:b/>
                <w:szCs w:val="24"/>
              </w:rPr>
              <w:t>Số câu: 5</w:t>
            </w: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2</w:t>
            </w:r>
          </w:p>
        </w:tc>
        <w:tc>
          <w:tcPr>
            <w:tcW w:w="106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2</w:t>
            </w:r>
          </w:p>
        </w:tc>
        <w:tc>
          <w:tcPr>
            <w:tcW w:w="9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1</w:t>
            </w:r>
          </w:p>
        </w:tc>
        <w:tc>
          <w:tcPr>
            <w:tcW w:w="9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0</w:t>
            </w:r>
          </w:p>
        </w:tc>
      </w:tr>
      <w:tr w:rsidR="00591003" w:rsidRPr="000B5A91" w:rsidTr="00F34EB0">
        <w:tc>
          <w:tcPr>
            <w:tcW w:w="979" w:type="pct"/>
            <w:tcBorders>
              <w:top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szCs w:val="24"/>
              </w:rPr>
            </w:pPr>
            <w:r w:rsidRPr="00981E80">
              <w:rPr>
                <w:szCs w:val="24"/>
              </w:rPr>
              <w:t>2.2. Quan niệm tiến hóa, nguồn nguyên liệu tiến hóa, các nhân tố tiến hóa (Theo thuyết tiến hóa tổng hợp hiện đại)</w:t>
            </w:r>
          </w:p>
        </w:tc>
        <w:tc>
          <w:tcPr>
            <w:tcW w:w="1140" w:type="pct"/>
            <w:tcBorders>
              <w:top w:val="dotted" w:sz="4" w:space="0" w:color="auto"/>
            </w:tcBorders>
            <w:vAlign w:val="center"/>
          </w:tcPr>
          <w:p w:rsidR="00591003" w:rsidRPr="00A03E56" w:rsidRDefault="00591003" w:rsidP="00F34EB0">
            <w:pPr>
              <w:spacing w:line="360" w:lineRule="auto"/>
              <w:jc w:val="both"/>
              <w:rPr>
                <w:rFonts w:eastAsia="TimesNewRomanPS-BoldMT"/>
                <w:b/>
                <w:szCs w:val="24"/>
              </w:rPr>
            </w:pPr>
            <w:r w:rsidRPr="000B5A91">
              <w:rPr>
                <w:rFonts w:eastAsia="TimesNewRomanPS-BoldMT"/>
                <w:szCs w:val="24"/>
              </w:rPr>
              <w:t xml:space="preserve">12. Kết quả của </w:t>
            </w:r>
            <w:r>
              <w:rPr>
                <w:rFonts w:eastAsia="TimesNewRomanPS-BoldMT"/>
                <w:szCs w:val="24"/>
              </w:rPr>
              <w:t>t</w:t>
            </w:r>
            <w:r w:rsidRPr="00981E80">
              <w:rPr>
                <w:rFonts w:eastAsia="TimesNewRomanPS-BoldMT"/>
                <w:szCs w:val="24"/>
                <w:lang w:val="vi-VN"/>
              </w:rPr>
              <w:t>iến hóa nhỏ</w:t>
            </w:r>
          </w:p>
          <w:p w:rsidR="00591003" w:rsidRPr="000B5A91" w:rsidRDefault="00591003" w:rsidP="00F34EB0">
            <w:pPr>
              <w:spacing w:line="360" w:lineRule="auto"/>
              <w:jc w:val="both"/>
              <w:rPr>
                <w:rFonts w:eastAsia="TimesNewRomanPS-BoldMT"/>
                <w:b/>
                <w:szCs w:val="24"/>
              </w:rPr>
            </w:pPr>
          </w:p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  <w:r w:rsidRPr="000B5A91">
              <w:rPr>
                <w:rFonts w:eastAsia="TimesNewRomanPS-BoldMT"/>
                <w:szCs w:val="24"/>
              </w:rPr>
              <w:t xml:space="preserve">13. </w:t>
            </w:r>
            <w:r w:rsidRPr="000B5A91">
              <w:rPr>
                <w:rFonts w:eastAsia="TimesNewRomanPS-BoldMT"/>
                <w:bCs/>
                <w:szCs w:val="24"/>
              </w:rPr>
              <w:t>-  Liệt kê các nhân tố tiến hóa</w:t>
            </w:r>
          </w:p>
          <w:p w:rsidR="00591003" w:rsidRPr="000B5A91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</w:rPr>
            </w:pPr>
          </w:p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i/>
                <w:szCs w:val="24"/>
                <w:lang w:val="vi-VN"/>
              </w:rPr>
            </w:pPr>
          </w:p>
        </w:tc>
        <w:tc>
          <w:tcPr>
            <w:tcW w:w="1068" w:type="pct"/>
            <w:tcBorders>
              <w:top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  <w:lang w:val="vi-VN"/>
              </w:rPr>
            </w:pPr>
            <w:r w:rsidRPr="000B5A91">
              <w:rPr>
                <w:rFonts w:eastAsia="TimesNewRomanPS-BoldMT"/>
                <w:szCs w:val="24"/>
                <w:lang w:val="vi-VN"/>
              </w:rPr>
              <w:t xml:space="preserve">14. </w:t>
            </w:r>
            <w:r w:rsidRPr="00981E80">
              <w:rPr>
                <w:rFonts w:eastAsia="TimesNewRomanPS-BoldMT"/>
                <w:szCs w:val="24"/>
                <w:lang w:val="vi-VN"/>
              </w:rPr>
              <w:t>Đặc điểm, vai trò của các nhân tố tiến hóa</w:t>
            </w:r>
            <w:r w:rsidRPr="000B5A91">
              <w:rPr>
                <w:rFonts w:eastAsia="TimesNewRomanPS-BoldMT"/>
                <w:szCs w:val="24"/>
                <w:lang w:val="vi-VN"/>
              </w:rPr>
              <w:t>.</w:t>
            </w:r>
          </w:p>
          <w:p w:rsidR="00591003" w:rsidRPr="000B5A91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  <w:lang w:val="vi-VN"/>
              </w:rPr>
            </w:pPr>
            <w:r w:rsidRPr="000B5A91">
              <w:rPr>
                <w:rFonts w:eastAsia="TimesNewRomanPS-BoldMT"/>
                <w:szCs w:val="24"/>
                <w:lang w:val="vi-VN"/>
              </w:rPr>
              <w:t>15. Vai trò... của chọn lọc tự nhiên.</w:t>
            </w:r>
          </w:p>
        </w:tc>
        <w:tc>
          <w:tcPr>
            <w:tcW w:w="904" w:type="pct"/>
            <w:tcBorders>
              <w:top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  <w:lang w:val="vi-VN"/>
              </w:rPr>
            </w:pPr>
            <w:r w:rsidRPr="000B5A91">
              <w:rPr>
                <w:rFonts w:eastAsia="TimesNewRomanPS-BoldMT"/>
                <w:szCs w:val="24"/>
                <w:lang w:val="vi-VN"/>
              </w:rPr>
              <w:t>16. Sự tác động của các nhân tố tiến hóa lên quần thể.</w:t>
            </w:r>
          </w:p>
          <w:p w:rsidR="00591003" w:rsidRPr="000B5A91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  <w:lang w:val="vi-VN"/>
              </w:rPr>
            </w:pPr>
          </w:p>
          <w:p w:rsidR="00591003" w:rsidRPr="000B5A91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vi-VN"/>
              </w:rPr>
            </w:pPr>
          </w:p>
        </w:tc>
        <w:tc>
          <w:tcPr>
            <w:tcW w:w="909" w:type="pct"/>
            <w:tcBorders>
              <w:top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0B5A91">
              <w:rPr>
                <w:rFonts w:eastAsia="TimesNewRomanPS-BoldMT"/>
                <w:szCs w:val="24"/>
                <w:lang w:val="vi-VN"/>
              </w:rPr>
              <w:t xml:space="preserve">17. </w:t>
            </w:r>
            <w:r w:rsidRPr="000B5A91">
              <w:rPr>
                <w:szCs w:val="24"/>
                <w:lang w:val="vi-VN"/>
              </w:rPr>
              <w:t xml:space="preserve">- Tính tần số alen, thành phần kiểu gen của quần thể từ đó nhận biết được loại nhân tố tiến hóa </w:t>
            </w:r>
          </w:p>
          <w:p w:rsidR="00591003" w:rsidRPr="000B5A91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vi-VN"/>
              </w:rPr>
            </w:pPr>
          </w:p>
        </w:tc>
      </w:tr>
      <w:tr w:rsidR="00591003" w:rsidRPr="00CD5161" w:rsidTr="00F34EB0">
        <w:tc>
          <w:tcPr>
            <w:tcW w:w="979" w:type="pct"/>
            <w:tcBorders>
              <w:top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</w:rPr>
            </w:pPr>
            <w:r w:rsidRPr="00981E80">
              <w:rPr>
                <w:rFonts w:eastAsia="TimesNewRomanPS-BoldMT"/>
                <w:b/>
                <w:szCs w:val="24"/>
              </w:rPr>
              <w:t>Số câu:  6</w:t>
            </w:r>
          </w:p>
        </w:tc>
        <w:tc>
          <w:tcPr>
            <w:tcW w:w="1140" w:type="pct"/>
            <w:tcBorders>
              <w:top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2</w:t>
            </w:r>
          </w:p>
        </w:tc>
        <w:tc>
          <w:tcPr>
            <w:tcW w:w="1068" w:type="pct"/>
            <w:tcBorders>
              <w:top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2</w:t>
            </w:r>
          </w:p>
        </w:tc>
        <w:tc>
          <w:tcPr>
            <w:tcW w:w="904" w:type="pct"/>
            <w:tcBorders>
              <w:top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1</w:t>
            </w:r>
          </w:p>
        </w:tc>
        <w:tc>
          <w:tcPr>
            <w:tcW w:w="909" w:type="pct"/>
            <w:tcBorders>
              <w:top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1</w:t>
            </w:r>
          </w:p>
        </w:tc>
      </w:tr>
      <w:tr w:rsidR="00591003" w:rsidRPr="00CD5161" w:rsidTr="00F34EB0">
        <w:trPr>
          <w:trHeight w:val="54"/>
        </w:trPr>
        <w:tc>
          <w:tcPr>
            <w:tcW w:w="979" w:type="pct"/>
            <w:tcBorders>
              <w:top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</w:rPr>
            </w:pPr>
          </w:p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</w:rPr>
            </w:pPr>
            <w:r w:rsidRPr="00981E80">
              <w:rPr>
                <w:rFonts w:eastAsia="TimesNewRomanPS-BoldMT"/>
                <w:b/>
                <w:szCs w:val="24"/>
              </w:rPr>
              <w:t xml:space="preserve">  </w:t>
            </w:r>
            <w:r w:rsidRPr="00981E80">
              <w:rPr>
                <w:szCs w:val="24"/>
              </w:rPr>
              <w:t>2.3. Khái niệm loài sinh học, các cơ chế cách li sinh sản giữa các loài</w:t>
            </w:r>
            <w:r w:rsidRPr="00981E80">
              <w:rPr>
                <w:rFonts w:eastAsia="TimesNewRomanPS-BoldMT"/>
                <w:b/>
                <w:szCs w:val="24"/>
              </w:rPr>
              <w:t xml:space="preserve"> </w:t>
            </w:r>
          </w:p>
        </w:tc>
        <w:tc>
          <w:tcPr>
            <w:tcW w:w="1140" w:type="pct"/>
            <w:tcBorders>
              <w:top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</w:rPr>
            </w:pPr>
            <w:r w:rsidRPr="000B5A91">
              <w:rPr>
                <w:rFonts w:eastAsia="TimesNewRomanPS-BoldMT"/>
                <w:szCs w:val="24"/>
              </w:rPr>
              <w:t>18.</w:t>
            </w:r>
            <w:r w:rsidRPr="00981E80">
              <w:rPr>
                <w:rFonts w:eastAsia="TimesNewRomanPS-BoldMT"/>
                <w:szCs w:val="24"/>
                <w:lang w:val="vi-VN"/>
              </w:rPr>
              <w:t>Khái niệm loài sinh học</w:t>
            </w:r>
            <w:r w:rsidRPr="00981E80">
              <w:rPr>
                <w:rFonts w:eastAsia="TimesNewRomanPS-BoldMT"/>
                <w:szCs w:val="24"/>
              </w:rPr>
              <w:t>.</w:t>
            </w:r>
          </w:p>
          <w:p w:rsidR="00591003" w:rsidRPr="00981E80" w:rsidRDefault="00591003" w:rsidP="00F34EB0">
            <w:pPr>
              <w:spacing w:line="360" w:lineRule="auto"/>
              <w:jc w:val="both"/>
              <w:rPr>
                <w:rFonts w:eastAsia="TimesNewRomanPS-BoldMT"/>
                <w:bCs/>
                <w:szCs w:val="24"/>
                <w:lang w:val="vi-VN"/>
              </w:rPr>
            </w:pPr>
            <w:r w:rsidRPr="00981E80">
              <w:rPr>
                <w:rFonts w:eastAsia="TimesNewRomanPS-BoldMT"/>
                <w:szCs w:val="24"/>
              </w:rPr>
              <w:t>19.</w:t>
            </w:r>
            <w:r w:rsidRPr="00981E80">
              <w:rPr>
                <w:rFonts w:eastAsia="TimesNewRomanPS-BoldMT"/>
                <w:szCs w:val="24"/>
                <w:lang w:val="vi-VN"/>
              </w:rPr>
              <w:t xml:space="preserve"> </w:t>
            </w:r>
            <w:r w:rsidRPr="00981E80">
              <w:rPr>
                <w:rFonts w:eastAsia="TimesNewRomanPS-BoldMT"/>
                <w:szCs w:val="24"/>
              </w:rPr>
              <w:t xml:space="preserve">Nêu </w:t>
            </w:r>
            <w:r w:rsidRPr="00981E80">
              <w:rPr>
                <w:rFonts w:eastAsia="TimesNewRomanPS-BoldMT"/>
                <w:szCs w:val="24"/>
                <w:lang w:val="vi-VN"/>
              </w:rPr>
              <w:t>các tiêu chuẩn phân biệt hai quần thể thuộc cùng một loài hay hai loài khác nhau.</w:t>
            </w:r>
          </w:p>
        </w:tc>
        <w:tc>
          <w:tcPr>
            <w:tcW w:w="1068" w:type="pct"/>
            <w:tcBorders>
              <w:top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</w:rPr>
            </w:pPr>
          </w:p>
          <w:p w:rsidR="00591003" w:rsidRPr="000B5A91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</w:rPr>
            </w:pPr>
            <w:r w:rsidRPr="00981E80">
              <w:rPr>
                <w:szCs w:val="24"/>
              </w:rPr>
              <w:t>20. Phân loại được các hình thức cách li sinh sản</w:t>
            </w:r>
            <w:r w:rsidRPr="000B5A91">
              <w:rPr>
                <w:rFonts w:eastAsia="TimesNewRomanPS-BoldMT"/>
                <w:szCs w:val="24"/>
              </w:rPr>
              <w:t xml:space="preserve"> </w:t>
            </w:r>
          </w:p>
          <w:p w:rsidR="00591003" w:rsidRPr="000B5A91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</w:rPr>
            </w:pPr>
          </w:p>
          <w:p w:rsidR="00591003" w:rsidRPr="000B5A91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</w:rPr>
            </w:pPr>
          </w:p>
        </w:tc>
        <w:tc>
          <w:tcPr>
            <w:tcW w:w="904" w:type="pct"/>
            <w:tcBorders>
              <w:top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</w:rPr>
            </w:pPr>
            <w:r w:rsidRPr="00981E80">
              <w:rPr>
                <w:szCs w:val="24"/>
              </w:rPr>
              <w:t>21. Xác định được các hình thức cách li sinh sản</w:t>
            </w:r>
            <w:r>
              <w:rPr>
                <w:szCs w:val="24"/>
              </w:rPr>
              <w:t xml:space="preserve"> </w:t>
            </w:r>
            <w:r w:rsidRPr="00981E80">
              <w:rPr>
                <w:szCs w:val="24"/>
              </w:rPr>
              <w:t xml:space="preserve"> trong trường </w:t>
            </w:r>
            <w:r>
              <w:rPr>
                <w:szCs w:val="24"/>
              </w:rPr>
              <w:t>hợp cách li sau hợp tử.</w:t>
            </w:r>
          </w:p>
        </w:tc>
        <w:tc>
          <w:tcPr>
            <w:tcW w:w="909" w:type="pct"/>
            <w:tcBorders>
              <w:top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</w:p>
        </w:tc>
      </w:tr>
      <w:tr w:rsidR="00591003" w:rsidRPr="00CD5161" w:rsidTr="00F34EB0">
        <w:tc>
          <w:tcPr>
            <w:tcW w:w="979" w:type="pct"/>
            <w:tcBorders>
              <w:top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</w:rPr>
            </w:pPr>
            <w:r w:rsidRPr="00981E80">
              <w:rPr>
                <w:rFonts w:eastAsia="TimesNewRomanPS-BoldMT"/>
                <w:b/>
                <w:szCs w:val="24"/>
              </w:rPr>
              <w:t>Số câu: 4</w:t>
            </w:r>
          </w:p>
        </w:tc>
        <w:tc>
          <w:tcPr>
            <w:tcW w:w="1140" w:type="pct"/>
            <w:tcBorders>
              <w:top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b/>
                <w:szCs w:val="24"/>
                <w:lang w:val="sv-SE"/>
              </w:rPr>
              <w:t>2</w:t>
            </w:r>
          </w:p>
        </w:tc>
        <w:tc>
          <w:tcPr>
            <w:tcW w:w="1068" w:type="pct"/>
            <w:tcBorders>
              <w:top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1</w:t>
            </w:r>
          </w:p>
        </w:tc>
        <w:tc>
          <w:tcPr>
            <w:tcW w:w="904" w:type="pct"/>
            <w:tcBorders>
              <w:top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1</w:t>
            </w:r>
          </w:p>
        </w:tc>
        <w:tc>
          <w:tcPr>
            <w:tcW w:w="909" w:type="pct"/>
            <w:tcBorders>
              <w:top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0</w:t>
            </w:r>
          </w:p>
        </w:tc>
      </w:tr>
      <w:tr w:rsidR="00591003" w:rsidRPr="000B5A91" w:rsidTr="00F34EB0">
        <w:tc>
          <w:tcPr>
            <w:tcW w:w="979" w:type="pct"/>
            <w:tcBorders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</w:rPr>
            </w:pPr>
            <w:r w:rsidRPr="00981E80">
              <w:rPr>
                <w:szCs w:val="24"/>
              </w:rPr>
              <w:t>2.4. Quá trình hình thành quần thể thích nghi, quá trình hình thành loài</w:t>
            </w:r>
          </w:p>
        </w:tc>
        <w:tc>
          <w:tcPr>
            <w:tcW w:w="1140" w:type="pct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91003" w:rsidRPr="00CD5161" w:rsidRDefault="00591003" w:rsidP="00F34EB0">
            <w:pPr>
              <w:spacing w:line="360" w:lineRule="auto"/>
              <w:jc w:val="both"/>
              <w:rPr>
                <w:b/>
                <w:szCs w:val="24"/>
              </w:rPr>
            </w:pPr>
            <w:r w:rsidRPr="00CD5161">
              <w:rPr>
                <w:szCs w:val="24"/>
              </w:rPr>
              <w:t>22</w:t>
            </w:r>
            <w:r w:rsidRPr="00CD5161">
              <w:rPr>
                <w:b/>
                <w:szCs w:val="24"/>
              </w:rPr>
              <w:t xml:space="preserve">. </w:t>
            </w:r>
            <w:r w:rsidRPr="00CD5161">
              <w:rPr>
                <w:b/>
                <w:szCs w:val="24"/>
                <w:lang w:val="vi-VN"/>
              </w:rPr>
              <w:t>Đ</w:t>
            </w:r>
            <w:r w:rsidRPr="000B5A91">
              <w:rPr>
                <w:szCs w:val="24"/>
              </w:rPr>
              <w:t>ối tượng thường gặp của  con đường hình thành loài mới bằng con đường sinh thái.</w:t>
            </w:r>
          </w:p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szCs w:val="24"/>
                <w:lang w:val="vi-VN"/>
              </w:rPr>
            </w:pPr>
          </w:p>
        </w:tc>
        <w:tc>
          <w:tcPr>
            <w:tcW w:w="1068" w:type="pct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  <w:lang w:val="vi-VN"/>
              </w:rPr>
            </w:pPr>
            <w:r w:rsidRPr="000B5A91">
              <w:rPr>
                <w:rFonts w:eastAsia="TimesNewRomanPS-BoldMT"/>
                <w:szCs w:val="24"/>
                <w:lang w:val="vi-VN"/>
              </w:rPr>
              <w:t>23.</w:t>
            </w:r>
            <w:r w:rsidRPr="00981E80">
              <w:rPr>
                <w:rFonts w:eastAsia="TimesNewRomanPS-BoldMT"/>
                <w:szCs w:val="24"/>
                <w:lang w:val="vi-VN"/>
              </w:rPr>
              <w:t>C</w:t>
            </w:r>
            <w:r w:rsidRPr="000B5A91">
              <w:rPr>
                <w:rFonts w:eastAsia="TimesNewRomanPS-BoldMT"/>
                <w:szCs w:val="24"/>
                <w:lang w:val="vi-VN"/>
              </w:rPr>
              <w:t xml:space="preserve">ơ chế hình thành loài bằng con đường sinh thái, </w:t>
            </w:r>
          </w:p>
          <w:p w:rsidR="00591003" w:rsidRPr="000B5A91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vi-VN"/>
              </w:rPr>
            </w:pPr>
          </w:p>
        </w:tc>
        <w:tc>
          <w:tcPr>
            <w:tcW w:w="904" w:type="pct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jc w:val="both"/>
              <w:rPr>
                <w:rFonts w:eastAsia="TimesNewRomanPS-BoldMT"/>
                <w:szCs w:val="24"/>
                <w:lang w:val="vi-VN"/>
              </w:rPr>
            </w:pPr>
            <w:r w:rsidRPr="000B5A91">
              <w:rPr>
                <w:rFonts w:eastAsia="TimesNewRomanPS-BoldMT"/>
                <w:szCs w:val="24"/>
                <w:lang w:val="vi-VN"/>
              </w:rPr>
              <w:t>24.</w:t>
            </w:r>
            <w:r w:rsidRPr="00981E80">
              <w:rPr>
                <w:rFonts w:eastAsia="TimesNewRomanPS-BoldMT"/>
                <w:szCs w:val="24"/>
                <w:lang w:val="vi-VN"/>
              </w:rPr>
              <w:t>Các ví dụ</w:t>
            </w:r>
            <w:r w:rsidRPr="000B5A91">
              <w:rPr>
                <w:rFonts w:eastAsia="TimesNewRomanPS-BoldMT"/>
                <w:szCs w:val="24"/>
                <w:lang w:val="vi-VN"/>
              </w:rPr>
              <w:t xml:space="preserve"> </w:t>
            </w:r>
            <w:r w:rsidRPr="00981E80">
              <w:rPr>
                <w:rFonts w:eastAsia="TimesNewRomanPS-BoldMT"/>
                <w:szCs w:val="24"/>
                <w:lang w:val="vi-VN"/>
              </w:rPr>
              <w:t xml:space="preserve">(SGK)về sự </w:t>
            </w:r>
            <w:r w:rsidRPr="000B5A91">
              <w:rPr>
                <w:rFonts w:eastAsia="TimesNewRomanPS-BoldMT"/>
                <w:szCs w:val="24"/>
                <w:lang w:val="vi-VN"/>
              </w:rPr>
              <w:t>hình thành loài bằng con đường: lai xa và đa bội hóa.</w:t>
            </w:r>
          </w:p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  <w:lang w:val="vi-VN"/>
              </w:rPr>
            </w:pPr>
          </w:p>
        </w:tc>
        <w:tc>
          <w:tcPr>
            <w:tcW w:w="909" w:type="pct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91003" w:rsidRPr="000B5A91" w:rsidRDefault="00591003" w:rsidP="00F34EB0">
            <w:pPr>
              <w:pStyle w:val="ListParagraph"/>
              <w:spacing w:line="360" w:lineRule="auto"/>
              <w:ind w:left="0"/>
              <w:rPr>
                <w:rFonts w:eastAsia="TimesNewRomanPS-BoldMT"/>
                <w:szCs w:val="24"/>
                <w:lang w:val="vi-VN"/>
              </w:rPr>
            </w:pPr>
            <w:r w:rsidRPr="000B5A91">
              <w:rPr>
                <w:rFonts w:eastAsia="TimesNewRomanPS-BoldMT"/>
                <w:szCs w:val="24"/>
                <w:lang w:val="vi-VN"/>
              </w:rPr>
              <w:t>25</w:t>
            </w:r>
            <w:r w:rsidRPr="000B5A91">
              <w:rPr>
                <w:rFonts w:eastAsia="TimesNewRomanPS-BoldMT"/>
                <w:b/>
                <w:szCs w:val="24"/>
                <w:lang w:val="vi-VN"/>
              </w:rPr>
              <w:t xml:space="preserve">. </w:t>
            </w:r>
            <w:r w:rsidRPr="00981E80">
              <w:rPr>
                <w:rFonts w:eastAsia="TimesNewRomanPS-BoldMT"/>
                <w:szCs w:val="24"/>
                <w:lang w:val="vi-VN"/>
              </w:rPr>
              <w:t>B</w:t>
            </w:r>
            <w:r w:rsidRPr="000B5A91">
              <w:rPr>
                <w:rFonts w:eastAsia="TimesNewRomanPS-BoldMT"/>
                <w:szCs w:val="24"/>
                <w:lang w:val="vi-VN"/>
              </w:rPr>
              <w:t>ộ nhiễm sắc thể của cơ thể loài mới được hình thành bằng con đường lai xa kèm đa bội hóa.</w:t>
            </w:r>
          </w:p>
          <w:p w:rsidR="00591003" w:rsidRPr="000B5A91" w:rsidRDefault="00591003" w:rsidP="00F34EB0">
            <w:pPr>
              <w:pStyle w:val="ListParagraph"/>
              <w:spacing w:line="360" w:lineRule="auto"/>
              <w:ind w:left="0"/>
              <w:rPr>
                <w:rFonts w:eastAsia="TimesNewRomanPS-BoldMT"/>
                <w:szCs w:val="24"/>
                <w:lang w:val="vi-VN"/>
              </w:rPr>
            </w:pPr>
            <w:r w:rsidRPr="000B5A91">
              <w:rPr>
                <w:szCs w:val="24"/>
                <w:lang w:val="vi-VN" w:eastAsia="en-SG"/>
              </w:rPr>
              <w:t>26.Giải thích được sự xuất hiện của một số loài trong tự nhiên.</w:t>
            </w:r>
          </w:p>
          <w:p w:rsidR="00591003" w:rsidRPr="000B5A91" w:rsidRDefault="00591003" w:rsidP="00F34EB0">
            <w:pPr>
              <w:pStyle w:val="ListParagraph"/>
              <w:spacing w:line="360" w:lineRule="auto"/>
              <w:ind w:left="0"/>
              <w:rPr>
                <w:rFonts w:eastAsia="TimesNewRomanPS-BoldMT"/>
                <w:szCs w:val="24"/>
                <w:lang w:val="vi-VN"/>
              </w:rPr>
            </w:pPr>
          </w:p>
        </w:tc>
      </w:tr>
      <w:tr w:rsidR="00591003" w:rsidRPr="00CD5161" w:rsidTr="00F34EB0">
        <w:tc>
          <w:tcPr>
            <w:tcW w:w="97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</w:rPr>
            </w:pPr>
            <w:r w:rsidRPr="00981E80">
              <w:rPr>
                <w:rFonts w:eastAsia="TimesNewRomanPS-BoldMT"/>
                <w:b/>
                <w:szCs w:val="24"/>
              </w:rPr>
              <w:t>Số câu: 5</w:t>
            </w:r>
          </w:p>
        </w:tc>
        <w:tc>
          <w:tcPr>
            <w:tcW w:w="1140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</w:rPr>
            </w:pPr>
            <w:r w:rsidRPr="00981E80">
              <w:rPr>
                <w:rFonts w:eastAsia="TimesNewRomanPS-BoldMT"/>
                <w:szCs w:val="24"/>
              </w:rPr>
              <w:t>1</w:t>
            </w:r>
          </w:p>
        </w:tc>
        <w:tc>
          <w:tcPr>
            <w:tcW w:w="1068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1</w:t>
            </w:r>
          </w:p>
        </w:tc>
        <w:tc>
          <w:tcPr>
            <w:tcW w:w="904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1</w:t>
            </w:r>
          </w:p>
        </w:tc>
        <w:tc>
          <w:tcPr>
            <w:tcW w:w="909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2</w:t>
            </w:r>
          </w:p>
        </w:tc>
      </w:tr>
      <w:tr w:rsidR="00591003" w:rsidRPr="00CD5161" w:rsidTr="00F34EB0">
        <w:tc>
          <w:tcPr>
            <w:tcW w:w="979" w:type="pct"/>
            <w:tcBorders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</w:rPr>
            </w:pPr>
            <w:r w:rsidRPr="00981E80">
              <w:rPr>
                <w:szCs w:val="24"/>
              </w:rPr>
              <w:t>3.1. Nguồn gốc sự sống</w:t>
            </w:r>
          </w:p>
        </w:tc>
        <w:tc>
          <w:tcPr>
            <w:tcW w:w="1140" w:type="pct"/>
            <w:tcBorders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  <w:r w:rsidRPr="00981E80">
              <w:rPr>
                <w:rFonts w:eastAsia="TimesNewRomanPS-BoldMT"/>
                <w:szCs w:val="24"/>
              </w:rPr>
              <w:t xml:space="preserve">27. Nêu các giai đoạn </w:t>
            </w:r>
            <w:r w:rsidRPr="00CD5161">
              <w:rPr>
                <w:szCs w:val="24"/>
              </w:rPr>
              <w:t>quá trình phát sinh và phát triển của sự sống trên Trái Đất</w:t>
            </w:r>
          </w:p>
        </w:tc>
        <w:tc>
          <w:tcPr>
            <w:tcW w:w="1068" w:type="pct"/>
            <w:tcBorders>
              <w:bottom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</w:rPr>
            </w:pPr>
            <w:r w:rsidRPr="000B5A91">
              <w:rPr>
                <w:rFonts w:eastAsia="TimesNewRomanPS-BoldMT"/>
                <w:szCs w:val="24"/>
              </w:rPr>
              <w:t>28. Hiểu được cơ chế tiến hóa tiền sinh học</w:t>
            </w:r>
          </w:p>
        </w:tc>
        <w:tc>
          <w:tcPr>
            <w:tcW w:w="904" w:type="pct"/>
            <w:tcBorders>
              <w:bottom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</w:p>
        </w:tc>
        <w:tc>
          <w:tcPr>
            <w:tcW w:w="909" w:type="pct"/>
            <w:tcBorders>
              <w:bottom w:val="dotted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</w:rPr>
            </w:pPr>
          </w:p>
        </w:tc>
      </w:tr>
      <w:tr w:rsidR="00591003" w:rsidRPr="00CD5161" w:rsidTr="00F34EB0">
        <w:tc>
          <w:tcPr>
            <w:tcW w:w="9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</w:rPr>
            </w:pPr>
            <w:r w:rsidRPr="00981E80">
              <w:rPr>
                <w:rFonts w:eastAsia="TimesNewRomanPS-BoldMT"/>
                <w:b/>
                <w:szCs w:val="24"/>
              </w:rPr>
              <w:t>Số câu: 2</w:t>
            </w: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1</w:t>
            </w:r>
          </w:p>
        </w:tc>
        <w:tc>
          <w:tcPr>
            <w:tcW w:w="106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1</w:t>
            </w:r>
          </w:p>
        </w:tc>
        <w:tc>
          <w:tcPr>
            <w:tcW w:w="90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0</w:t>
            </w:r>
          </w:p>
        </w:tc>
        <w:tc>
          <w:tcPr>
            <w:tcW w:w="9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0</w:t>
            </w:r>
          </w:p>
        </w:tc>
      </w:tr>
      <w:tr w:rsidR="00591003" w:rsidRPr="00CD5161" w:rsidTr="00F34EB0">
        <w:tc>
          <w:tcPr>
            <w:tcW w:w="979" w:type="pct"/>
            <w:tcBorders>
              <w:bottom w:val="dashSmallGap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</w:rPr>
            </w:pPr>
            <w:r w:rsidRPr="00981E80">
              <w:rPr>
                <w:szCs w:val="24"/>
              </w:rPr>
              <w:t>3.2. Sự phát triển của sinh giới qua các đại địa chất</w:t>
            </w:r>
          </w:p>
        </w:tc>
        <w:tc>
          <w:tcPr>
            <w:tcW w:w="1140" w:type="pct"/>
            <w:tcBorders>
              <w:bottom w:val="dashSmallGap" w:sz="4" w:space="0" w:color="auto"/>
            </w:tcBorders>
            <w:vAlign w:val="center"/>
          </w:tcPr>
          <w:p w:rsidR="00591003" w:rsidRPr="009E2BF6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  <w:r w:rsidRPr="000B5A91">
              <w:rPr>
                <w:rFonts w:eastAsia="TimesNewRomanPS-BoldMT"/>
                <w:szCs w:val="24"/>
              </w:rPr>
              <w:t xml:space="preserve">29. </w:t>
            </w:r>
            <w:r w:rsidRPr="00981E80">
              <w:rPr>
                <w:rFonts w:eastAsia="TimesNewRomanPS-BoldMT"/>
                <w:szCs w:val="24"/>
              </w:rPr>
              <w:t xml:space="preserve"> </w:t>
            </w:r>
            <w:r>
              <w:rPr>
                <w:rFonts w:eastAsia="TimesNewRomanPS-BoldMT"/>
                <w:szCs w:val="24"/>
              </w:rPr>
              <w:t>S</w:t>
            </w:r>
            <w:r w:rsidRPr="00981E80">
              <w:rPr>
                <w:rFonts w:eastAsia="TimesNewRomanPS-BoldMT"/>
                <w:szCs w:val="24"/>
                <w:lang w:val="vi-VN"/>
              </w:rPr>
              <w:t>inh vật điể</w:t>
            </w:r>
            <w:r>
              <w:rPr>
                <w:rFonts w:eastAsia="TimesNewRomanPS-BoldMT"/>
                <w:szCs w:val="24"/>
                <w:lang w:val="vi-VN"/>
              </w:rPr>
              <w:t xml:space="preserve">n hình trong </w:t>
            </w:r>
            <w:r w:rsidRPr="00981E80">
              <w:rPr>
                <w:rFonts w:eastAsia="TimesNewRomanPS-BoldMT"/>
                <w:szCs w:val="24"/>
                <w:lang w:val="vi-VN"/>
              </w:rPr>
              <w:t xml:space="preserve"> đạ</w:t>
            </w:r>
            <w:r>
              <w:rPr>
                <w:rFonts w:eastAsia="TimesNewRomanPS-BoldMT"/>
                <w:szCs w:val="24"/>
                <w:lang w:val="vi-VN"/>
              </w:rPr>
              <w:t xml:space="preserve">i </w:t>
            </w:r>
            <w:r>
              <w:rPr>
                <w:rFonts w:eastAsia="TimesNewRomanPS-BoldMT"/>
                <w:szCs w:val="24"/>
              </w:rPr>
              <w:t>tân sinh.</w:t>
            </w:r>
          </w:p>
        </w:tc>
        <w:tc>
          <w:tcPr>
            <w:tcW w:w="1068" w:type="pct"/>
            <w:tcBorders>
              <w:bottom w:val="dashSmallGap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  <w:lang w:val="vi-VN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.</w:t>
            </w:r>
          </w:p>
        </w:tc>
        <w:tc>
          <w:tcPr>
            <w:tcW w:w="904" w:type="pct"/>
            <w:tcBorders>
              <w:bottom w:val="dashSmallGap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szCs w:val="24"/>
                <w:lang w:val="sv-SE"/>
              </w:rPr>
            </w:pPr>
          </w:p>
        </w:tc>
        <w:tc>
          <w:tcPr>
            <w:tcW w:w="909" w:type="pct"/>
            <w:tcBorders>
              <w:bottom w:val="dashSmallGap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</w:p>
        </w:tc>
      </w:tr>
      <w:tr w:rsidR="00591003" w:rsidRPr="00CD5161" w:rsidTr="00F34EB0">
        <w:tc>
          <w:tcPr>
            <w:tcW w:w="97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  <w:lang w:val="sv-SE"/>
              </w:rPr>
            </w:pPr>
            <w:r w:rsidRPr="00981E80">
              <w:rPr>
                <w:rFonts w:eastAsia="TimesNewRomanPS-BoldMT"/>
                <w:b/>
                <w:szCs w:val="24"/>
              </w:rPr>
              <w:t>Số câu: 1</w:t>
            </w:r>
          </w:p>
        </w:tc>
        <w:tc>
          <w:tcPr>
            <w:tcW w:w="114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1</w:t>
            </w:r>
          </w:p>
        </w:tc>
        <w:tc>
          <w:tcPr>
            <w:tcW w:w="106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b/>
                <w:szCs w:val="24"/>
                <w:lang w:val="sv-SE"/>
              </w:rPr>
            </w:pPr>
          </w:p>
        </w:tc>
        <w:tc>
          <w:tcPr>
            <w:tcW w:w="90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0</w:t>
            </w:r>
          </w:p>
        </w:tc>
        <w:tc>
          <w:tcPr>
            <w:tcW w:w="9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0</w:t>
            </w:r>
          </w:p>
        </w:tc>
      </w:tr>
      <w:tr w:rsidR="00591003" w:rsidRPr="00CD5161" w:rsidTr="00F34EB0">
        <w:tc>
          <w:tcPr>
            <w:tcW w:w="979" w:type="pct"/>
            <w:tcBorders>
              <w:bottom w:val="dashSmallGap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</w:rPr>
            </w:pPr>
            <w:r w:rsidRPr="00981E80">
              <w:rPr>
                <w:szCs w:val="24"/>
              </w:rPr>
              <w:t>3.3. Sự phát sinh loài người</w:t>
            </w:r>
            <w:r w:rsidRPr="000B5A91">
              <w:rPr>
                <w:rFonts w:eastAsia="TimesNewRomanPS-BoldMT"/>
                <w:b/>
                <w:szCs w:val="24"/>
              </w:rPr>
              <w:t xml:space="preserve"> </w:t>
            </w:r>
          </w:p>
        </w:tc>
        <w:tc>
          <w:tcPr>
            <w:tcW w:w="1140" w:type="pct"/>
            <w:tcBorders>
              <w:bottom w:val="dashSmallGap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</w:rPr>
            </w:pPr>
          </w:p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  <w:r w:rsidRPr="00981E80">
              <w:rPr>
                <w:rFonts w:eastAsia="TimesNewRomanPS-BoldMT"/>
                <w:szCs w:val="24"/>
              </w:rPr>
              <w:t xml:space="preserve">30.  </w:t>
            </w:r>
            <w:r w:rsidRPr="00981E80">
              <w:rPr>
                <w:rFonts w:eastAsia="TimesNewRomanPS-BoldMT"/>
                <w:szCs w:val="24"/>
                <w:lang w:val="vi-VN"/>
              </w:rPr>
              <w:t>-T</w:t>
            </w:r>
            <w:r w:rsidRPr="00981E80">
              <w:rPr>
                <w:rFonts w:eastAsia="TimesNewRomanPS-BoldMT"/>
                <w:szCs w:val="24"/>
              </w:rPr>
              <w:t>hứ tự hình thành của các loài trong chi Homo.</w:t>
            </w:r>
          </w:p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szCs w:val="24"/>
                <w:lang w:val="vi-VN"/>
              </w:rPr>
            </w:pPr>
          </w:p>
        </w:tc>
        <w:tc>
          <w:tcPr>
            <w:tcW w:w="1068" w:type="pct"/>
            <w:tcBorders>
              <w:bottom w:val="dashSmallGap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</w:rPr>
            </w:pPr>
          </w:p>
        </w:tc>
        <w:tc>
          <w:tcPr>
            <w:tcW w:w="904" w:type="pct"/>
            <w:tcBorders>
              <w:bottom w:val="dashSmallGap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rPr>
                <w:rFonts w:eastAsia="TimesNewRomanPS-BoldMT"/>
                <w:szCs w:val="24"/>
              </w:rPr>
            </w:pPr>
          </w:p>
        </w:tc>
        <w:tc>
          <w:tcPr>
            <w:tcW w:w="909" w:type="pct"/>
            <w:tcBorders>
              <w:bottom w:val="dashSmallGap" w:sz="4" w:space="0" w:color="auto"/>
            </w:tcBorders>
            <w:vAlign w:val="center"/>
          </w:tcPr>
          <w:p w:rsidR="00591003" w:rsidRPr="000B5A91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</w:rPr>
            </w:pPr>
          </w:p>
        </w:tc>
      </w:tr>
      <w:tr w:rsidR="00591003" w:rsidRPr="00CD5161" w:rsidTr="00F34EB0">
        <w:tc>
          <w:tcPr>
            <w:tcW w:w="97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rPr>
                <w:rFonts w:eastAsia="TimesNewRomanPS-BoldMT"/>
                <w:b/>
                <w:szCs w:val="24"/>
                <w:lang w:val="sv-SE"/>
              </w:rPr>
            </w:pPr>
            <w:r w:rsidRPr="00981E80">
              <w:rPr>
                <w:rFonts w:eastAsia="TimesNewRomanPS-BoldMT"/>
                <w:b/>
                <w:szCs w:val="24"/>
              </w:rPr>
              <w:t>Số câu: 1</w:t>
            </w:r>
          </w:p>
        </w:tc>
        <w:tc>
          <w:tcPr>
            <w:tcW w:w="114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1</w:t>
            </w:r>
          </w:p>
        </w:tc>
        <w:tc>
          <w:tcPr>
            <w:tcW w:w="106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0</w:t>
            </w:r>
          </w:p>
        </w:tc>
        <w:tc>
          <w:tcPr>
            <w:tcW w:w="90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0</w:t>
            </w:r>
          </w:p>
        </w:tc>
        <w:tc>
          <w:tcPr>
            <w:tcW w:w="9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1003" w:rsidRPr="00981E80" w:rsidRDefault="00591003" w:rsidP="00F34EB0">
            <w:pPr>
              <w:spacing w:line="360" w:lineRule="auto"/>
              <w:jc w:val="center"/>
              <w:rPr>
                <w:rFonts w:eastAsia="TimesNewRomanPS-BoldMT"/>
                <w:szCs w:val="24"/>
                <w:lang w:val="sv-SE"/>
              </w:rPr>
            </w:pPr>
            <w:r w:rsidRPr="00981E80">
              <w:rPr>
                <w:rFonts w:eastAsia="TimesNewRomanPS-BoldMT"/>
                <w:szCs w:val="24"/>
                <w:lang w:val="sv-SE"/>
              </w:rPr>
              <w:t>0</w:t>
            </w:r>
          </w:p>
        </w:tc>
      </w:tr>
    </w:tbl>
    <w:p w:rsidR="00591003" w:rsidRPr="001E5253" w:rsidRDefault="00591003" w:rsidP="00B85C52">
      <w:pPr>
        <w:spacing w:line="360" w:lineRule="auto"/>
        <w:rPr>
          <w:b/>
          <w:color w:val="000000"/>
          <w:szCs w:val="24"/>
          <w:lang w:val="pt-BR"/>
        </w:rPr>
      </w:pPr>
    </w:p>
    <w:p w:rsidR="00591003" w:rsidRPr="001E5253" w:rsidRDefault="00591003" w:rsidP="006445FF">
      <w:pPr>
        <w:spacing w:line="360" w:lineRule="auto"/>
        <w:jc w:val="both"/>
        <w:rPr>
          <w:b/>
          <w:color w:val="000000"/>
          <w:szCs w:val="24"/>
        </w:rPr>
      </w:pPr>
    </w:p>
    <w:p w:rsidR="00591003" w:rsidRPr="001E5253" w:rsidRDefault="00591003" w:rsidP="006445FF">
      <w:pPr>
        <w:spacing w:line="360" w:lineRule="auto"/>
        <w:jc w:val="both"/>
        <w:rPr>
          <w:b/>
          <w:color w:val="000000"/>
          <w:szCs w:val="24"/>
        </w:rPr>
      </w:pPr>
    </w:p>
    <w:p w:rsidR="00591003" w:rsidRPr="001E5253" w:rsidRDefault="00591003" w:rsidP="00413075">
      <w:pPr>
        <w:rPr>
          <w:b/>
          <w:color w:val="000000"/>
          <w:sz w:val="26"/>
          <w:szCs w:val="26"/>
        </w:rPr>
      </w:pPr>
    </w:p>
    <w:p w:rsidR="00591003" w:rsidRPr="001E5253" w:rsidRDefault="00591003" w:rsidP="00413075">
      <w:pPr>
        <w:rPr>
          <w:b/>
          <w:color w:val="000000"/>
        </w:rPr>
      </w:pPr>
    </w:p>
    <w:sectPr w:rsidR="00591003" w:rsidRPr="001E5253" w:rsidSect="00A759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268"/>
    <w:multiLevelType w:val="multilevel"/>
    <w:tmpl w:val="F22C25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AB308EF"/>
    <w:multiLevelType w:val="hybridMultilevel"/>
    <w:tmpl w:val="5EC2BEBC"/>
    <w:lvl w:ilvl="0" w:tplc="D4880BE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C2E32"/>
    <w:multiLevelType w:val="hybridMultilevel"/>
    <w:tmpl w:val="8A7A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EF15D9"/>
    <w:multiLevelType w:val="hybridMultilevel"/>
    <w:tmpl w:val="1E1EDFD8"/>
    <w:lvl w:ilvl="0" w:tplc="F5542674">
      <w:start w:val="1"/>
      <w:numFmt w:val="upp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09D46B8"/>
    <w:multiLevelType w:val="hybridMultilevel"/>
    <w:tmpl w:val="F77CDF24"/>
    <w:lvl w:ilvl="0" w:tplc="4ED25A70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21E5B7A"/>
    <w:multiLevelType w:val="hybridMultilevel"/>
    <w:tmpl w:val="4298109A"/>
    <w:lvl w:ilvl="0" w:tplc="68CCC1B8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163DA3"/>
    <w:multiLevelType w:val="hybridMultilevel"/>
    <w:tmpl w:val="E96A08B0"/>
    <w:lvl w:ilvl="0" w:tplc="148ED5B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936E50"/>
    <w:multiLevelType w:val="hybridMultilevel"/>
    <w:tmpl w:val="F77CDF24"/>
    <w:lvl w:ilvl="0" w:tplc="4ED25A70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62FE6BBD"/>
    <w:multiLevelType w:val="hybridMultilevel"/>
    <w:tmpl w:val="0938EB12"/>
    <w:lvl w:ilvl="0" w:tplc="A9FEE8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653EF0"/>
    <w:multiLevelType w:val="hybridMultilevel"/>
    <w:tmpl w:val="31F85EC4"/>
    <w:lvl w:ilvl="0" w:tplc="05BC5008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0">
    <w:nsid w:val="6C401644"/>
    <w:multiLevelType w:val="hybridMultilevel"/>
    <w:tmpl w:val="95A2EC06"/>
    <w:lvl w:ilvl="0" w:tplc="64860556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46A"/>
    <w:rsid w:val="000251D3"/>
    <w:rsid w:val="000566A9"/>
    <w:rsid w:val="000B5A91"/>
    <w:rsid w:val="001202B0"/>
    <w:rsid w:val="00173D10"/>
    <w:rsid w:val="0018146A"/>
    <w:rsid w:val="00195840"/>
    <w:rsid w:val="001E5253"/>
    <w:rsid w:val="002662D9"/>
    <w:rsid w:val="00283D5F"/>
    <w:rsid w:val="002A28C2"/>
    <w:rsid w:val="002B750C"/>
    <w:rsid w:val="0034221B"/>
    <w:rsid w:val="0035187D"/>
    <w:rsid w:val="0040626D"/>
    <w:rsid w:val="00413075"/>
    <w:rsid w:val="00455310"/>
    <w:rsid w:val="00463CDD"/>
    <w:rsid w:val="00473EDC"/>
    <w:rsid w:val="004C2D2F"/>
    <w:rsid w:val="00552FA0"/>
    <w:rsid w:val="00553704"/>
    <w:rsid w:val="005671E1"/>
    <w:rsid w:val="0056792F"/>
    <w:rsid w:val="00583EC1"/>
    <w:rsid w:val="00584B26"/>
    <w:rsid w:val="00591003"/>
    <w:rsid w:val="005B69FA"/>
    <w:rsid w:val="005F7238"/>
    <w:rsid w:val="006445FF"/>
    <w:rsid w:val="00666A13"/>
    <w:rsid w:val="00697519"/>
    <w:rsid w:val="006C56F4"/>
    <w:rsid w:val="006F7F5A"/>
    <w:rsid w:val="00723B9E"/>
    <w:rsid w:val="00776112"/>
    <w:rsid w:val="0079282F"/>
    <w:rsid w:val="007A290A"/>
    <w:rsid w:val="00804448"/>
    <w:rsid w:val="008314B4"/>
    <w:rsid w:val="008867AC"/>
    <w:rsid w:val="008B6187"/>
    <w:rsid w:val="0095299C"/>
    <w:rsid w:val="009549DE"/>
    <w:rsid w:val="00960A87"/>
    <w:rsid w:val="00981E80"/>
    <w:rsid w:val="009824B2"/>
    <w:rsid w:val="009D6BF3"/>
    <w:rsid w:val="009E2BF6"/>
    <w:rsid w:val="009F5E9F"/>
    <w:rsid w:val="00A03E56"/>
    <w:rsid w:val="00A26F63"/>
    <w:rsid w:val="00A60BA6"/>
    <w:rsid w:val="00A75929"/>
    <w:rsid w:val="00A82375"/>
    <w:rsid w:val="00B07BE8"/>
    <w:rsid w:val="00B22E59"/>
    <w:rsid w:val="00B26F4E"/>
    <w:rsid w:val="00B85C52"/>
    <w:rsid w:val="00C3697C"/>
    <w:rsid w:val="00C61CCD"/>
    <w:rsid w:val="00CB1205"/>
    <w:rsid w:val="00CD5161"/>
    <w:rsid w:val="00D16F35"/>
    <w:rsid w:val="00E14D0D"/>
    <w:rsid w:val="00E15A52"/>
    <w:rsid w:val="00E64055"/>
    <w:rsid w:val="00ED4F88"/>
    <w:rsid w:val="00F00FE5"/>
    <w:rsid w:val="00F24A7F"/>
    <w:rsid w:val="00F26032"/>
    <w:rsid w:val="00F34EB0"/>
    <w:rsid w:val="00F57D71"/>
    <w:rsid w:val="00FD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618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723B9E"/>
    <w:rPr>
      <w:rFonts w:cs="Times New Roman"/>
    </w:rPr>
  </w:style>
  <w:style w:type="character" w:customStyle="1" w:styleId="c2">
    <w:name w:val="c2"/>
    <w:basedOn w:val="DefaultParagraphFont"/>
    <w:uiPriority w:val="99"/>
    <w:rsid w:val="00723B9E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9D6BF3"/>
    <w:pPr>
      <w:spacing w:after="120" w:line="480" w:lineRule="auto"/>
    </w:pPr>
    <w:rPr>
      <w:rFonts w:eastAsia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D6BF3"/>
    <w:rPr>
      <w:rFonts w:ascii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E14D0D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5679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6792F"/>
    <w:rPr>
      <w:rFonts w:ascii="Times New Roman" w:hAnsi="Times New Roman" w:cs="Times New Roman"/>
      <w:sz w:val="24"/>
    </w:rPr>
  </w:style>
  <w:style w:type="paragraph" w:customStyle="1" w:styleId="TableParagraph">
    <w:name w:val="Table Paragraph"/>
    <w:basedOn w:val="Normal"/>
    <w:uiPriority w:val="99"/>
    <w:rsid w:val="0056792F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CM3">
    <w:name w:val="CM3"/>
    <w:basedOn w:val="Normal"/>
    <w:next w:val="Normal"/>
    <w:uiPriority w:val="99"/>
    <w:rsid w:val="0079282F"/>
    <w:pPr>
      <w:widowControl w:val="0"/>
      <w:autoSpaceDE w:val="0"/>
      <w:autoSpaceDN w:val="0"/>
      <w:adjustRightInd w:val="0"/>
      <w:spacing w:line="276" w:lineRule="atLeast"/>
    </w:pPr>
    <w:rPr>
      <w:rFonts w:eastAsia="Times New Roman"/>
      <w:szCs w:val="24"/>
    </w:rPr>
  </w:style>
  <w:style w:type="paragraph" w:customStyle="1" w:styleId="mab5">
    <w:name w:val="mab5"/>
    <w:basedOn w:val="Normal"/>
    <w:uiPriority w:val="99"/>
    <w:semiHidden/>
    <w:rsid w:val="00A60BA6"/>
    <w:pPr>
      <w:spacing w:before="100" w:beforeAutospacing="1" w:after="75"/>
    </w:pPr>
    <w:rPr>
      <w:rFonts w:eastAsia="Times New Roman"/>
      <w:szCs w:val="24"/>
      <w:lang w:val="vi-VN" w:eastAsia="vi-VN"/>
    </w:rPr>
  </w:style>
  <w:style w:type="paragraph" w:styleId="NormalWeb">
    <w:name w:val="Normal (Web)"/>
    <w:basedOn w:val="Normal"/>
    <w:uiPriority w:val="99"/>
    <w:rsid w:val="00A60BA6"/>
    <w:pPr>
      <w:spacing w:before="100" w:beforeAutospacing="1" w:after="100" w:afterAutospacing="1"/>
    </w:pPr>
    <w:rPr>
      <w:rFonts w:eastAsia="Times New Roman"/>
      <w:szCs w:val="24"/>
      <w:lang w:val="vi-VN" w:eastAsia="vi-VN"/>
    </w:rPr>
  </w:style>
  <w:style w:type="paragraph" w:customStyle="1" w:styleId="bodytext0">
    <w:name w:val="bodytext0"/>
    <w:basedOn w:val="Normal"/>
    <w:uiPriority w:val="99"/>
    <w:semiHidden/>
    <w:rsid w:val="00A60BA6"/>
    <w:pPr>
      <w:spacing w:before="100" w:beforeAutospacing="1" w:after="100" w:afterAutospacing="1"/>
    </w:pPr>
    <w:rPr>
      <w:rFonts w:eastAsia="Times New Roman"/>
      <w:szCs w:val="24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947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411</Words>
  <Characters>2343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THPT HUỲNH THÚC KHÁNG</dc:title>
  <dc:subject/>
  <dc:creator>AutoBVT</dc:creator>
  <cp:keywords/>
  <dc:description/>
  <cp:lastModifiedBy>PC</cp:lastModifiedBy>
  <cp:revision>2</cp:revision>
  <dcterms:created xsi:type="dcterms:W3CDTF">2022-03-05T07:38:00Z</dcterms:created>
  <dcterms:modified xsi:type="dcterms:W3CDTF">2022-03-05T07:38:00Z</dcterms:modified>
</cp:coreProperties>
</file>